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AF" w:rsidRDefault="00AF12AF" w:rsidP="00AF12A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AF12AF" w:rsidRDefault="00AF12AF" w:rsidP="00AF12A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AF12AF" w:rsidRDefault="00AF12AF" w:rsidP="00AF12A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F12AF" w:rsidRDefault="00AF12AF" w:rsidP="00AF12A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AF12AF" w:rsidRDefault="00AF12AF" w:rsidP="00AF12AF">
      <w:pPr>
        <w:pStyle w:val="a3"/>
        <w:ind w:right="-1" w:firstLine="0"/>
        <w:jc w:val="center"/>
      </w:pPr>
    </w:p>
    <w:p w:rsidR="00AF12AF" w:rsidRDefault="00AF12AF" w:rsidP="00AF12AF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FF2AEC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DA0294" w:rsidRDefault="00DA0294" w:rsidP="00DA0294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AF12AF" w:rsidRDefault="00AF12AF" w:rsidP="002D3A58">
      <w:pPr>
        <w:pStyle w:val="a3"/>
        <w:ind w:right="-1" w:firstLine="0"/>
        <w:jc w:val="both"/>
      </w:pPr>
    </w:p>
    <w:p w:rsidR="00AF12AF" w:rsidRDefault="00AF12AF" w:rsidP="002D3A58">
      <w:pPr>
        <w:pStyle w:val="a3"/>
        <w:ind w:right="-1" w:firstLine="0"/>
        <w:jc w:val="both"/>
      </w:pPr>
    </w:p>
    <w:p w:rsidR="00AF12AF" w:rsidRDefault="00AF12AF" w:rsidP="002D3A58">
      <w:pPr>
        <w:pStyle w:val="a3"/>
        <w:ind w:right="-1" w:firstLine="0"/>
        <w:jc w:val="both"/>
      </w:pPr>
    </w:p>
    <w:p w:rsidR="00AF12AF" w:rsidRDefault="00AF12AF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0538C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FD5DA6">
        <w:rPr>
          <w:szCs w:val="28"/>
        </w:rPr>
        <w:t>тему «</w:t>
      </w:r>
      <w:r w:rsidR="00B0538C" w:rsidRPr="00B0538C">
        <w:rPr>
          <w:szCs w:val="28"/>
        </w:rPr>
        <w:t>Неотложные состояния при болезнях желудка и двенадцатиперстной кишки</w:t>
      </w:r>
      <w:r w:rsidR="002D3A58" w:rsidRPr="00B0538C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FF5FF6" w:rsidRDefault="002D3A58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FF5FF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FF5FF6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FF5FF6">
        <w:rPr>
          <w:b/>
          <w:bCs/>
          <w:sz w:val="22"/>
          <w:szCs w:val="22"/>
        </w:rPr>
        <w:t xml:space="preserve">: </w:t>
      </w:r>
      <w:r w:rsidR="00B0538C" w:rsidRPr="00FF5FF6">
        <w:rPr>
          <w:sz w:val="22"/>
          <w:szCs w:val="22"/>
        </w:rPr>
        <w:t>Неотложные состояния при болезнях желудка и двенадцатиперстной кишки</w:t>
      </w:r>
      <w:r w:rsidR="00407906" w:rsidRPr="00FF5FF6">
        <w:rPr>
          <w:sz w:val="22"/>
          <w:szCs w:val="22"/>
        </w:rPr>
        <w:t>.</w:t>
      </w:r>
    </w:p>
    <w:p w:rsidR="002D3A58" w:rsidRPr="00FF5FF6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FF5FF6">
        <w:rPr>
          <w:b/>
          <w:bCs/>
          <w:sz w:val="22"/>
          <w:szCs w:val="22"/>
        </w:rPr>
        <w:t>Учебные цели:</w:t>
      </w:r>
      <w:r w:rsidRPr="00FF5FF6">
        <w:rPr>
          <w:sz w:val="22"/>
          <w:szCs w:val="22"/>
        </w:rPr>
        <w:t xml:space="preserve"> овладение </w:t>
      </w:r>
      <w:r w:rsidR="00407906" w:rsidRPr="00FF5FF6">
        <w:rPr>
          <w:sz w:val="22"/>
          <w:szCs w:val="22"/>
        </w:rPr>
        <w:t>теоретическими</w:t>
      </w:r>
      <w:r w:rsidR="00127AAA" w:rsidRPr="00FF5FF6">
        <w:rPr>
          <w:sz w:val="22"/>
          <w:szCs w:val="22"/>
        </w:rPr>
        <w:t xml:space="preserve"> знаниями</w:t>
      </w:r>
      <w:r w:rsidR="00407906" w:rsidRPr="00FF5FF6">
        <w:rPr>
          <w:sz w:val="22"/>
          <w:szCs w:val="22"/>
        </w:rPr>
        <w:t xml:space="preserve">по вопросам </w:t>
      </w:r>
      <w:r w:rsidR="00F54FA1" w:rsidRPr="00FF5FF6">
        <w:rPr>
          <w:sz w:val="22"/>
          <w:szCs w:val="22"/>
        </w:rPr>
        <w:t xml:space="preserve">неотложных состояний при болезнях </w:t>
      </w:r>
      <w:r w:rsidR="00B0538C" w:rsidRPr="00FF5FF6">
        <w:rPr>
          <w:sz w:val="22"/>
          <w:szCs w:val="22"/>
        </w:rPr>
        <w:t>желудка и двенадцатиперстной кишки</w:t>
      </w:r>
      <w:r w:rsidR="00511055" w:rsidRPr="00FF5FF6">
        <w:rPr>
          <w:sz w:val="22"/>
          <w:szCs w:val="22"/>
        </w:rPr>
        <w:t>.</w:t>
      </w:r>
    </w:p>
    <w:p w:rsidR="001E12D2" w:rsidRPr="00FF5FF6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FF5FF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FF5FF6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FF5FF6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FF5FF6">
        <w:rPr>
          <w:sz w:val="22"/>
          <w:szCs w:val="22"/>
        </w:rPr>
        <w:t>Вопросы для самоподготовки:</w:t>
      </w:r>
    </w:p>
    <w:p w:rsidR="00514DEE" w:rsidRPr="00FF5FF6" w:rsidRDefault="00B0538C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FF5FF6">
        <w:rPr>
          <w:sz w:val="22"/>
          <w:szCs w:val="22"/>
        </w:rPr>
        <w:t>Острая флегмона желудка</w:t>
      </w:r>
    </w:p>
    <w:p w:rsidR="00F54FA1" w:rsidRPr="00FF5FF6" w:rsidRDefault="00B0538C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FF5FF6">
        <w:rPr>
          <w:sz w:val="22"/>
          <w:szCs w:val="22"/>
        </w:rPr>
        <w:t>Разрыв желудка</w:t>
      </w:r>
    </w:p>
    <w:p w:rsidR="00F54FA1" w:rsidRPr="00FF5FF6" w:rsidRDefault="00B0538C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FF5FF6">
        <w:rPr>
          <w:sz w:val="22"/>
          <w:szCs w:val="22"/>
        </w:rPr>
        <w:t>Острое расширение желудка</w:t>
      </w:r>
    </w:p>
    <w:p w:rsidR="00F54FA1" w:rsidRPr="00FF5FF6" w:rsidRDefault="00B0538C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FF5FF6">
        <w:rPr>
          <w:sz w:val="22"/>
          <w:szCs w:val="22"/>
        </w:rPr>
        <w:t>Осложнения язвенной болезни желудка и двенадцатиперстной кишки</w:t>
      </w:r>
    </w:p>
    <w:p w:rsidR="00CF5DAA" w:rsidRPr="00FF5FF6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FF5FF6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FF5FF6">
        <w:rPr>
          <w:b/>
          <w:bCs/>
          <w:sz w:val="22"/>
          <w:szCs w:val="22"/>
        </w:rPr>
        <w:t>Вид занятия:</w:t>
      </w:r>
      <w:r w:rsidR="002D3A1F" w:rsidRPr="00FF5FF6">
        <w:rPr>
          <w:sz w:val="22"/>
          <w:szCs w:val="22"/>
        </w:rPr>
        <w:t>самостоятельное</w:t>
      </w:r>
      <w:r w:rsidRPr="00FF5FF6">
        <w:rPr>
          <w:sz w:val="22"/>
          <w:szCs w:val="22"/>
        </w:rPr>
        <w:t xml:space="preserve"> занятие</w:t>
      </w:r>
    </w:p>
    <w:p w:rsidR="002D3A58" w:rsidRPr="00FF5FF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FF5FF6">
        <w:rPr>
          <w:b/>
          <w:bCs/>
          <w:sz w:val="22"/>
          <w:szCs w:val="22"/>
        </w:rPr>
        <w:t>Продолжительность занятия:</w:t>
      </w:r>
      <w:r w:rsidRPr="00FF5FF6">
        <w:rPr>
          <w:b/>
          <w:bCs/>
          <w:sz w:val="22"/>
          <w:szCs w:val="22"/>
        </w:rPr>
        <w:tab/>
        <w:t>__</w:t>
      </w:r>
      <w:r w:rsidR="00FD5DA6" w:rsidRPr="00FF5FF6">
        <w:rPr>
          <w:b/>
          <w:bCs/>
          <w:sz w:val="22"/>
          <w:szCs w:val="22"/>
        </w:rPr>
        <w:t>_3</w:t>
      </w:r>
      <w:r w:rsidRPr="00FF5FF6">
        <w:rPr>
          <w:b/>
          <w:bCs/>
          <w:sz w:val="22"/>
          <w:szCs w:val="22"/>
        </w:rPr>
        <w:t>_______________________</w:t>
      </w:r>
    </w:p>
    <w:p w:rsidR="002D3A58" w:rsidRPr="00FF5FF6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FF5FF6">
        <w:rPr>
          <w:sz w:val="22"/>
          <w:szCs w:val="22"/>
        </w:rPr>
        <w:t xml:space="preserve">            (в академических часах)</w:t>
      </w:r>
    </w:p>
    <w:p w:rsidR="002D3A58" w:rsidRPr="00FF5FF6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FF5FF6">
        <w:rPr>
          <w:b/>
          <w:bCs/>
          <w:sz w:val="22"/>
          <w:szCs w:val="22"/>
        </w:rPr>
        <w:t xml:space="preserve">6.  Оснащение: </w:t>
      </w:r>
    </w:p>
    <w:p w:rsidR="002D3A58" w:rsidRPr="00FF5FF6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FF5FF6">
        <w:rPr>
          <w:b/>
          <w:bCs/>
          <w:sz w:val="22"/>
          <w:szCs w:val="22"/>
        </w:rPr>
        <w:t>7.Содержание занятия:</w:t>
      </w:r>
    </w:p>
    <w:p w:rsidR="002D3A58" w:rsidRPr="00FF5FF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FF5FF6">
        <w:rPr>
          <w:sz w:val="22"/>
          <w:szCs w:val="22"/>
        </w:rPr>
        <w:t>7.1. Контроль исходного уровня знаний и умений.</w:t>
      </w:r>
    </w:p>
    <w:p w:rsidR="002D3A58" w:rsidRPr="00FF5FF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FF5FF6">
        <w:rPr>
          <w:sz w:val="22"/>
          <w:szCs w:val="22"/>
        </w:rPr>
        <w:t xml:space="preserve">7.4. Самостоятельная работа студентов </w:t>
      </w:r>
      <w:r w:rsidR="000A3E3B" w:rsidRPr="00FF5FF6">
        <w:rPr>
          <w:sz w:val="22"/>
          <w:szCs w:val="22"/>
        </w:rPr>
        <w:t>с литературой</w:t>
      </w:r>
    </w:p>
    <w:p w:rsidR="002D3A58" w:rsidRPr="00FF5FF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FF5FF6">
        <w:rPr>
          <w:sz w:val="22"/>
          <w:szCs w:val="22"/>
        </w:rPr>
        <w:t>7.5. Контроль конечного уровня  усвоения темы:</w:t>
      </w:r>
    </w:p>
    <w:p w:rsidR="002D3A58" w:rsidRPr="00FF5FF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FF5FF6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FF5FF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FF5FF6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FF5FF6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FF5FF6">
        <w:rPr>
          <w:sz w:val="22"/>
          <w:szCs w:val="22"/>
          <w:u w:val="single"/>
        </w:rPr>
        <w:t>Место проведения самоподготовки:</w:t>
      </w:r>
    </w:p>
    <w:p w:rsidR="002D3A58" w:rsidRPr="00FF5FF6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FF5FF6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FF5FF6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FF5FF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FF5FF6">
        <w:rPr>
          <w:sz w:val="22"/>
          <w:szCs w:val="22"/>
        </w:rPr>
        <w:t xml:space="preserve">Литература: </w:t>
      </w:r>
    </w:p>
    <w:p w:rsidR="00A7508E" w:rsidRPr="00FF5FF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FF5FF6">
        <w:rPr>
          <w:sz w:val="22"/>
          <w:szCs w:val="22"/>
        </w:rPr>
        <w:t xml:space="preserve">Основная </w:t>
      </w:r>
    </w:p>
    <w:p w:rsidR="00A7508E" w:rsidRPr="00FF5FF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FF5FF6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F5FF6">
        <w:rPr>
          <w:color w:val="000000"/>
          <w:sz w:val="22"/>
          <w:szCs w:val="22"/>
        </w:rPr>
        <w:t>послевуз</w:t>
      </w:r>
      <w:proofErr w:type="spellEnd"/>
      <w:r w:rsidRPr="00FF5FF6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F5FF6">
        <w:rPr>
          <w:color w:val="000000"/>
          <w:sz w:val="22"/>
          <w:szCs w:val="22"/>
        </w:rPr>
        <w:t>Гэотар</w:t>
      </w:r>
      <w:proofErr w:type="spellEnd"/>
      <w:r w:rsidRPr="00FF5FF6">
        <w:rPr>
          <w:color w:val="000000"/>
          <w:sz w:val="22"/>
          <w:szCs w:val="22"/>
        </w:rPr>
        <w:t xml:space="preserve"> </w:t>
      </w:r>
      <w:proofErr w:type="spellStart"/>
      <w:r w:rsidRPr="00FF5FF6">
        <w:rPr>
          <w:color w:val="000000"/>
          <w:sz w:val="22"/>
          <w:szCs w:val="22"/>
        </w:rPr>
        <w:t>Медиа</w:t>
      </w:r>
      <w:proofErr w:type="spellEnd"/>
      <w:r w:rsidRPr="00FF5FF6">
        <w:rPr>
          <w:color w:val="000000"/>
          <w:sz w:val="22"/>
          <w:szCs w:val="22"/>
        </w:rPr>
        <w:t xml:space="preserve">, 2008. - 700 с.: </w:t>
      </w:r>
      <w:proofErr w:type="spellStart"/>
      <w:r w:rsidRPr="00FF5FF6">
        <w:rPr>
          <w:color w:val="000000"/>
          <w:sz w:val="22"/>
          <w:szCs w:val="22"/>
        </w:rPr>
        <w:t>цв.ил</w:t>
      </w:r>
      <w:proofErr w:type="spellEnd"/>
      <w:r w:rsidRPr="00FF5FF6">
        <w:rPr>
          <w:color w:val="000000"/>
          <w:sz w:val="22"/>
          <w:szCs w:val="22"/>
        </w:rPr>
        <w:t>., рис., табл. + 1 эл. опт</w:t>
      </w:r>
      <w:proofErr w:type="gramStart"/>
      <w:r w:rsidRPr="00FF5FF6">
        <w:rPr>
          <w:color w:val="000000"/>
          <w:sz w:val="22"/>
          <w:szCs w:val="22"/>
        </w:rPr>
        <w:t>.д</w:t>
      </w:r>
      <w:proofErr w:type="gramEnd"/>
      <w:r w:rsidRPr="00FF5FF6">
        <w:rPr>
          <w:color w:val="000000"/>
          <w:sz w:val="22"/>
          <w:szCs w:val="22"/>
        </w:rPr>
        <w:t>иск (CD-ROM). - (Национальные руководства)</w:t>
      </w:r>
      <w:r w:rsidR="00A7508E" w:rsidRPr="00FF5FF6">
        <w:rPr>
          <w:rStyle w:val="apple-style-span"/>
          <w:color w:val="000000"/>
          <w:sz w:val="22"/>
          <w:szCs w:val="22"/>
        </w:rPr>
        <w:t>.</w:t>
      </w:r>
    </w:p>
    <w:p w:rsidR="003E38A9" w:rsidRPr="00FF5FF6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FF5FF6">
        <w:rPr>
          <w:rStyle w:val="apple-style-span"/>
          <w:color w:val="000000"/>
          <w:sz w:val="22"/>
          <w:szCs w:val="22"/>
        </w:rPr>
        <w:t>Клиническая</w:t>
      </w:r>
      <w:r w:rsidRPr="00FF5FF6">
        <w:rPr>
          <w:rStyle w:val="apple-converted-space"/>
          <w:color w:val="000000"/>
          <w:sz w:val="22"/>
          <w:szCs w:val="22"/>
        </w:rPr>
        <w:t> </w:t>
      </w:r>
      <w:r w:rsidRPr="00FF5FF6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FF5FF6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FF5FF6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FF5FF6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FF5FF6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FF5FF6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FF5FF6">
        <w:rPr>
          <w:rStyle w:val="apple-style-span"/>
          <w:color w:val="000000"/>
          <w:sz w:val="22"/>
          <w:szCs w:val="22"/>
        </w:rPr>
        <w:t>,</w:t>
      </w:r>
      <w:r w:rsidRPr="00FF5FF6">
        <w:rPr>
          <w:rStyle w:val="apple-converted-space"/>
          <w:color w:val="000000"/>
          <w:sz w:val="22"/>
          <w:szCs w:val="22"/>
        </w:rPr>
        <w:t> </w:t>
      </w:r>
      <w:r w:rsidRPr="00FF5FF6">
        <w:rPr>
          <w:rStyle w:val="apple-style-span"/>
          <w:color w:val="000000"/>
          <w:sz w:val="22"/>
          <w:szCs w:val="22"/>
        </w:rPr>
        <w:t>2009. - 413 с</w:t>
      </w:r>
    </w:p>
    <w:p w:rsidR="003E38A9" w:rsidRPr="00FF5FF6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FF5FF6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FF5FF6">
        <w:rPr>
          <w:color w:val="000000"/>
          <w:sz w:val="22"/>
          <w:szCs w:val="22"/>
        </w:rPr>
        <w:t> </w:t>
      </w:r>
      <w:proofErr w:type="gramStart"/>
      <w:r w:rsidRPr="00FF5FF6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FF5FF6">
        <w:rPr>
          <w:color w:val="000000"/>
          <w:sz w:val="22"/>
          <w:szCs w:val="22"/>
        </w:rPr>
        <w:t>: учебное пособие, [рек.</w:t>
      </w:r>
      <w:proofErr w:type="gramEnd"/>
      <w:r w:rsidRPr="00FF5FF6">
        <w:rPr>
          <w:color w:val="000000"/>
          <w:sz w:val="22"/>
          <w:szCs w:val="22"/>
        </w:rPr>
        <w:t xml:space="preserve"> </w:t>
      </w:r>
      <w:proofErr w:type="gramStart"/>
      <w:r w:rsidRPr="00FF5FF6">
        <w:rPr>
          <w:color w:val="000000"/>
          <w:sz w:val="22"/>
          <w:szCs w:val="22"/>
        </w:rPr>
        <w:t xml:space="preserve">УМО для системы </w:t>
      </w:r>
      <w:proofErr w:type="spellStart"/>
      <w:r w:rsidRPr="00FF5FF6">
        <w:rPr>
          <w:color w:val="000000"/>
          <w:sz w:val="22"/>
          <w:szCs w:val="22"/>
        </w:rPr>
        <w:t>послевуз</w:t>
      </w:r>
      <w:proofErr w:type="spellEnd"/>
      <w:r w:rsidRPr="00FF5FF6">
        <w:rPr>
          <w:color w:val="000000"/>
          <w:sz w:val="22"/>
          <w:szCs w:val="22"/>
        </w:rPr>
        <w:t>. проф. образования врачей]/ Российская </w:t>
      </w:r>
      <w:r w:rsidRPr="00FF5FF6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FF5FF6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</w:t>
      </w:r>
      <w:proofErr w:type="gramEnd"/>
      <w:r w:rsidRPr="00FF5FF6">
        <w:rPr>
          <w:color w:val="000000"/>
          <w:sz w:val="22"/>
          <w:szCs w:val="22"/>
        </w:rPr>
        <w:t xml:space="preserve"> - М.: </w:t>
      </w:r>
      <w:proofErr w:type="spellStart"/>
      <w:r w:rsidRPr="00FF5FF6">
        <w:rPr>
          <w:color w:val="000000"/>
          <w:sz w:val="22"/>
          <w:szCs w:val="22"/>
        </w:rPr>
        <w:t>Гэотар</w:t>
      </w:r>
      <w:proofErr w:type="spellEnd"/>
      <w:r w:rsidRPr="00FF5FF6">
        <w:rPr>
          <w:color w:val="000000"/>
          <w:sz w:val="22"/>
          <w:szCs w:val="22"/>
        </w:rPr>
        <w:t xml:space="preserve"> </w:t>
      </w:r>
      <w:proofErr w:type="spellStart"/>
      <w:r w:rsidRPr="00FF5FF6">
        <w:rPr>
          <w:color w:val="000000"/>
          <w:sz w:val="22"/>
          <w:szCs w:val="22"/>
        </w:rPr>
        <w:t>Медиа</w:t>
      </w:r>
      <w:proofErr w:type="spellEnd"/>
      <w:r w:rsidRPr="00FF5FF6">
        <w:rPr>
          <w:color w:val="000000"/>
          <w:sz w:val="22"/>
          <w:szCs w:val="22"/>
        </w:rPr>
        <w:t>, 2008. - 182 с</w:t>
      </w:r>
    </w:p>
    <w:p w:rsidR="00FD5DA6" w:rsidRPr="00FF5FF6" w:rsidRDefault="00FD5DA6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FF5FF6">
        <w:rPr>
          <w:color w:val="000000"/>
          <w:sz w:val="22"/>
          <w:szCs w:val="22"/>
        </w:rPr>
        <w:t xml:space="preserve">Ранняя диагностика "острого живота" и желудочно-кишечных кровотечений на </w:t>
      </w:r>
      <w:proofErr w:type="spellStart"/>
      <w:r w:rsidRPr="00FF5FF6">
        <w:rPr>
          <w:color w:val="000000"/>
          <w:sz w:val="22"/>
          <w:szCs w:val="22"/>
        </w:rPr>
        <w:t>догоспитальном</w:t>
      </w:r>
      <w:proofErr w:type="spellEnd"/>
      <w:r w:rsidRPr="00FF5FF6">
        <w:rPr>
          <w:color w:val="000000"/>
          <w:sz w:val="22"/>
          <w:szCs w:val="22"/>
        </w:rPr>
        <w:t xml:space="preserve"> этапе: учебное пособие/ А. Ю. Барановский, О. Б. </w:t>
      </w:r>
      <w:proofErr w:type="spellStart"/>
      <w:r w:rsidRPr="00FF5FF6">
        <w:rPr>
          <w:color w:val="000000"/>
          <w:sz w:val="22"/>
          <w:szCs w:val="22"/>
        </w:rPr>
        <w:t>Протопопова</w:t>
      </w:r>
      <w:proofErr w:type="spellEnd"/>
      <w:r w:rsidRPr="00FF5FF6">
        <w:rPr>
          <w:color w:val="000000"/>
          <w:sz w:val="22"/>
          <w:szCs w:val="22"/>
        </w:rPr>
        <w:t xml:space="preserve">. - СПб.: </w:t>
      </w:r>
      <w:proofErr w:type="spellStart"/>
      <w:r w:rsidRPr="00FF5FF6">
        <w:rPr>
          <w:color w:val="000000"/>
          <w:sz w:val="22"/>
          <w:szCs w:val="22"/>
        </w:rPr>
        <w:t>СПбМАПО</w:t>
      </w:r>
      <w:proofErr w:type="spellEnd"/>
      <w:r w:rsidRPr="00FF5FF6">
        <w:rPr>
          <w:color w:val="000000"/>
          <w:sz w:val="22"/>
          <w:szCs w:val="22"/>
        </w:rPr>
        <w:t xml:space="preserve">, 2010. - 159 </w:t>
      </w:r>
      <w:proofErr w:type="gramStart"/>
      <w:r w:rsidRPr="00FF5FF6">
        <w:rPr>
          <w:color w:val="000000"/>
          <w:sz w:val="22"/>
          <w:szCs w:val="22"/>
        </w:rPr>
        <w:t>с</w:t>
      </w:r>
      <w:proofErr w:type="gramEnd"/>
    </w:p>
    <w:p w:rsidR="00FD5DA6" w:rsidRPr="00FF5FF6" w:rsidRDefault="00FD5DA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FF5FF6">
        <w:rPr>
          <w:color w:val="000000"/>
          <w:sz w:val="22"/>
          <w:szCs w:val="22"/>
        </w:rPr>
        <w:t xml:space="preserve">Язвенные </w:t>
      </w:r>
      <w:proofErr w:type="spellStart"/>
      <w:r w:rsidRPr="00FF5FF6">
        <w:rPr>
          <w:color w:val="000000"/>
          <w:sz w:val="22"/>
          <w:szCs w:val="22"/>
        </w:rPr>
        <w:t>гастродуоденальные</w:t>
      </w:r>
      <w:proofErr w:type="spellEnd"/>
      <w:r w:rsidRPr="00FF5FF6">
        <w:rPr>
          <w:color w:val="000000"/>
          <w:sz w:val="22"/>
          <w:szCs w:val="22"/>
        </w:rPr>
        <w:t xml:space="preserve"> кровотечения: монография/ Н. В. Лебедев, А. Е. Климов. - М.: БИНОМ, 2010. - 175 </w:t>
      </w:r>
      <w:proofErr w:type="gramStart"/>
      <w:r w:rsidRPr="00FF5FF6">
        <w:rPr>
          <w:color w:val="000000"/>
          <w:sz w:val="22"/>
          <w:szCs w:val="22"/>
        </w:rPr>
        <w:t>с</w:t>
      </w:r>
      <w:proofErr w:type="gramEnd"/>
    </w:p>
    <w:p w:rsidR="00A7508E" w:rsidRPr="00FF5FF6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FF5FF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FF5FF6">
        <w:rPr>
          <w:sz w:val="22"/>
          <w:szCs w:val="22"/>
        </w:rPr>
        <w:t>Дополнительная</w:t>
      </w:r>
    </w:p>
    <w:p w:rsidR="00A7508E" w:rsidRPr="00FF5FF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F5FF6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FF5FF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FF5FF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FF5FF6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FF5FF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FF5FF6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FF5FF6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FF5FF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FF5FF6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FF5FF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F5FF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FF5FF6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FF5FF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</w:t>
      </w:r>
      <w:r w:rsidRPr="00FF5FF6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 xml:space="preserve">специализированных продуктов лечебного питания» (в ред. Приказов </w:t>
      </w:r>
      <w:proofErr w:type="spellStart"/>
      <w:r w:rsidRPr="00FF5FF6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FF5FF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FF5FF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FF5FF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FF5FF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FF5FF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FF5FF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FF5FF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FF5FF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FF5FF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F5FF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FF5FF6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FF5FF6">
        <w:rPr>
          <w:rFonts w:ascii="Times New Roman" w:hAnsi="Times New Roman" w:cs="Times New Roman"/>
          <w:sz w:val="22"/>
          <w:szCs w:val="22"/>
        </w:rPr>
        <w:t> </w:t>
      </w:r>
      <w:r w:rsidRPr="00FF5FF6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FF5FF6">
        <w:rPr>
          <w:rFonts w:ascii="Times New Roman" w:hAnsi="Times New Roman" w:cs="Times New Roman"/>
          <w:sz w:val="22"/>
          <w:szCs w:val="22"/>
        </w:rPr>
        <w:t> </w:t>
      </w:r>
      <w:r w:rsidRPr="00FF5FF6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FF5FF6">
        <w:rPr>
          <w:rFonts w:ascii="Times New Roman" w:hAnsi="Times New Roman" w:cs="Times New Roman"/>
          <w:sz w:val="22"/>
          <w:szCs w:val="22"/>
        </w:rPr>
        <w:t> </w:t>
      </w:r>
      <w:r w:rsidRPr="00FF5FF6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FF5FF6">
        <w:rPr>
          <w:rFonts w:ascii="Times New Roman" w:hAnsi="Times New Roman" w:cs="Times New Roman"/>
          <w:sz w:val="22"/>
          <w:szCs w:val="22"/>
        </w:rPr>
        <w:t>N </w:t>
      </w:r>
      <w:r w:rsidRPr="00FF5FF6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FF5FF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F5FF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FF5FF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F5FF6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FF5FF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FF5FF6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FF5FF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FF5FF6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FF5FF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FF5FF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FF5FF6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FF5FF6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FF5FF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F5FF6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FF5FF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FF5FF6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FF5FF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F5FF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FF5FF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FF5FF6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FF5FF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F5FF6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FF5FF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FF5FF6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FF5FF6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FF5FF6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FF5FF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F5FF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FF5FF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FF5FF6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FF5FF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F5FF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FF5FF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FF5FF6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FF5FF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F5FF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FF5FF6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FF5FF6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FF5FF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F5FF6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FF5FF6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FF5FF6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FF5FF6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FF5FF6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A3E3B"/>
    <w:rsid w:val="000C36F4"/>
    <w:rsid w:val="000D5DC4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54144"/>
    <w:rsid w:val="002602D9"/>
    <w:rsid w:val="002721E3"/>
    <w:rsid w:val="002D3A1F"/>
    <w:rsid w:val="002D3A58"/>
    <w:rsid w:val="002F04C8"/>
    <w:rsid w:val="003A623F"/>
    <w:rsid w:val="003D40EF"/>
    <w:rsid w:val="003E38A9"/>
    <w:rsid w:val="004000DF"/>
    <w:rsid w:val="00407906"/>
    <w:rsid w:val="00423159"/>
    <w:rsid w:val="00432A23"/>
    <w:rsid w:val="00457541"/>
    <w:rsid w:val="00486B6B"/>
    <w:rsid w:val="004A567A"/>
    <w:rsid w:val="004B2D1C"/>
    <w:rsid w:val="004D2917"/>
    <w:rsid w:val="00511055"/>
    <w:rsid w:val="00514DEE"/>
    <w:rsid w:val="005442DA"/>
    <w:rsid w:val="005556F9"/>
    <w:rsid w:val="005703A8"/>
    <w:rsid w:val="00574017"/>
    <w:rsid w:val="005C32DA"/>
    <w:rsid w:val="005F2574"/>
    <w:rsid w:val="006460F6"/>
    <w:rsid w:val="006B1347"/>
    <w:rsid w:val="006E205E"/>
    <w:rsid w:val="00702D27"/>
    <w:rsid w:val="00724C4A"/>
    <w:rsid w:val="00732CE7"/>
    <w:rsid w:val="00746523"/>
    <w:rsid w:val="0077471C"/>
    <w:rsid w:val="007B22B0"/>
    <w:rsid w:val="007E3F06"/>
    <w:rsid w:val="007F1A6A"/>
    <w:rsid w:val="00814A3F"/>
    <w:rsid w:val="0084423A"/>
    <w:rsid w:val="00936A5B"/>
    <w:rsid w:val="00947C1F"/>
    <w:rsid w:val="0095109D"/>
    <w:rsid w:val="009750A0"/>
    <w:rsid w:val="00A10F1F"/>
    <w:rsid w:val="00A116D2"/>
    <w:rsid w:val="00A618D5"/>
    <w:rsid w:val="00A6233F"/>
    <w:rsid w:val="00A67475"/>
    <w:rsid w:val="00A7508E"/>
    <w:rsid w:val="00A8025D"/>
    <w:rsid w:val="00A84319"/>
    <w:rsid w:val="00AB7706"/>
    <w:rsid w:val="00AE63F4"/>
    <w:rsid w:val="00AF12AF"/>
    <w:rsid w:val="00B0538C"/>
    <w:rsid w:val="00B22461"/>
    <w:rsid w:val="00B23CE8"/>
    <w:rsid w:val="00B42515"/>
    <w:rsid w:val="00B71C9E"/>
    <w:rsid w:val="00B81948"/>
    <w:rsid w:val="00B96F56"/>
    <w:rsid w:val="00BE0930"/>
    <w:rsid w:val="00BF69F9"/>
    <w:rsid w:val="00C058DD"/>
    <w:rsid w:val="00C1105E"/>
    <w:rsid w:val="00C1289F"/>
    <w:rsid w:val="00C20DF4"/>
    <w:rsid w:val="00C3447F"/>
    <w:rsid w:val="00C641FC"/>
    <w:rsid w:val="00C91A3D"/>
    <w:rsid w:val="00CD7BB5"/>
    <w:rsid w:val="00CF1CD6"/>
    <w:rsid w:val="00CF5DAA"/>
    <w:rsid w:val="00D16CF9"/>
    <w:rsid w:val="00DA0294"/>
    <w:rsid w:val="00E14CBE"/>
    <w:rsid w:val="00E34ACA"/>
    <w:rsid w:val="00E56576"/>
    <w:rsid w:val="00ED7DAA"/>
    <w:rsid w:val="00EE7635"/>
    <w:rsid w:val="00F037EE"/>
    <w:rsid w:val="00F271FB"/>
    <w:rsid w:val="00F54FA1"/>
    <w:rsid w:val="00F725CF"/>
    <w:rsid w:val="00FA7747"/>
    <w:rsid w:val="00FB3325"/>
    <w:rsid w:val="00FC25B4"/>
    <w:rsid w:val="00FC675D"/>
    <w:rsid w:val="00FD5DA6"/>
    <w:rsid w:val="00FE210B"/>
    <w:rsid w:val="00FF2AEC"/>
    <w:rsid w:val="00FF4761"/>
    <w:rsid w:val="00FF5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2013-03-15T02:24:00Z</cp:lastPrinted>
  <dcterms:created xsi:type="dcterms:W3CDTF">2013-03-12T10:33:00Z</dcterms:created>
  <dcterms:modified xsi:type="dcterms:W3CDTF">2018-11-05T18:58:00Z</dcterms:modified>
</cp:coreProperties>
</file>